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7"/>
      </w:tblGrid>
      <w:tr w:rsidR="00C57EAC" w:rsidRPr="00C57EAC" w:rsidTr="00C57EAC">
        <w:trPr>
          <w:trHeight w:val="1530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"cid:image001.jpg@01CBBED9.5B507010" \* MERGEFORMATINET </w:instrText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instrText xml:space="preserve"> INCLUDEPICTURE  "cid:image001.jpg@01CBBED9.5B507010" \* MERGEFORMATINET </w:instrText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instrText>INCLUDEPICTURE  "cid:image001.jpg@01CBBED9.5B507010" \* MERGEFORMATINET</w:instrText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lika" style="width:34.5pt;height:69pt">
                  <v:imagedata r:id="rId5" r:href="rId6"/>
                </v:shape>
              </w:pict>
            </w:r>
            <w:r w:rsidR="000258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D04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D557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4209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3F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64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221A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03B4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1016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B258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44330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2084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026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9A0D1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82A6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0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EE5DD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865B4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B72C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C7F5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67C5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7398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643E2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54D5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3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F1BB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57EA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</w:rPr>
              <w:t>РЕПУБЛИКА СРБИЈА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ВЛАДА</w:t>
            </w:r>
          </w:p>
        </w:tc>
      </w:tr>
      <w:tr w:rsidR="00C57EAC" w:rsidRPr="00C57EAC" w:rsidTr="00C57EAC">
        <w:trPr>
          <w:trHeight w:val="222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C57EAC" w:rsidRDefault="00C57EAC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6"/>
                <w:sz w:val="24"/>
                <w:szCs w:val="24"/>
                <w:lang w:val="ru-RU"/>
              </w:rPr>
            </w:pP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Канцеларија за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осово и 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C57E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етохију</w:t>
            </w:r>
          </w:p>
        </w:tc>
      </w:tr>
      <w:tr w:rsidR="00C57EAC" w:rsidRPr="00C57EAC" w:rsidTr="00C57EAC">
        <w:trPr>
          <w:trHeight w:val="237"/>
          <w:jc w:val="center"/>
        </w:trPr>
        <w:tc>
          <w:tcPr>
            <w:tcW w:w="49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EAC" w:rsidRPr="00443306" w:rsidRDefault="00443306" w:rsidP="00C57E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6"/>
                <w:sz w:val="24"/>
                <w:szCs w:val="24"/>
                <w:lang w:val="sr-Cyrl-CS"/>
              </w:rPr>
              <w:t>објављује</w:t>
            </w:r>
          </w:p>
        </w:tc>
      </w:tr>
    </w:tbl>
    <w:p w:rsidR="001315EE" w:rsidRDefault="001315EE" w:rsidP="001315EE">
      <w:pPr>
        <w:spacing w:after="150" w:line="240" w:lineRule="auto"/>
        <w:jc w:val="both"/>
        <w:rPr>
          <w:rFonts w:ascii="Arial" w:eastAsia="Times New Roman" w:hAnsi="Arial" w:cs="Arial"/>
          <w:color w:val="7C7272"/>
          <w:sz w:val="21"/>
          <w:szCs w:val="21"/>
          <w:lang w:val="en"/>
        </w:rPr>
      </w:pPr>
    </w:p>
    <w:p w:rsidR="001315EE" w:rsidRPr="00C23156" w:rsidRDefault="001315EE" w:rsidP="001315EE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23156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C23156">
        <w:rPr>
          <w:rFonts w:ascii="Times New Roman" w:hAnsi="Times New Roman"/>
          <w:b/>
          <w:sz w:val="28"/>
          <w:szCs w:val="28"/>
          <w:lang w:val="sr-Cyrl-RS"/>
        </w:rPr>
        <w:t>АВНИ ПОЗИВ</w:t>
      </w:r>
    </w:p>
    <w:p w:rsidR="00C57EAC" w:rsidRPr="005B2587" w:rsidRDefault="001315EE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ЗА </w:t>
      </w:r>
      <w:r w:rsidR="00C57EAC" w:rsidRPr="005B2587">
        <w:rPr>
          <w:rFonts w:ascii="Times New Roman" w:hAnsi="Times New Roman"/>
          <w:b/>
          <w:sz w:val="24"/>
          <w:szCs w:val="24"/>
          <w:lang w:val="sr-Cyrl-RS"/>
        </w:rPr>
        <w:t>ДОДЕЛУ ПОДСТИЦАЈА У ЦИЉУ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ПОДРШКЕ</w:t>
      </w:r>
      <w:r w:rsidRPr="005B2587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AF1BB1" w:rsidRPr="005B2587" w:rsidRDefault="001315EE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>ПРЕРАЂИВАЧК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ОЈ</w:t>
      </w:r>
      <w:r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ИНДУСТРИЈ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И</w:t>
      </w:r>
      <w:r w:rsidR="00C57EAC"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1315EE" w:rsidRDefault="00C57EAC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B2587">
        <w:rPr>
          <w:rFonts w:ascii="Times New Roman" w:hAnsi="Times New Roman"/>
          <w:b/>
          <w:sz w:val="24"/>
          <w:szCs w:val="24"/>
          <w:lang w:val="sr-Cyrl-RS"/>
        </w:rPr>
        <w:t>НА ТЕРИТОРИЈИ АП КОСОВО И МЕТОХИЈА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 xml:space="preserve"> У 202</w:t>
      </w:r>
      <w:r w:rsidR="00F03B4C">
        <w:rPr>
          <w:rFonts w:ascii="Times New Roman" w:hAnsi="Times New Roman"/>
          <w:b/>
          <w:sz w:val="24"/>
          <w:szCs w:val="24"/>
        </w:rPr>
        <w:t>2</w:t>
      </w:r>
      <w:r w:rsidR="00AF1BB1" w:rsidRPr="005B2587">
        <w:rPr>
          <w:rFonts w:ascii="Times New Roman" w:hAnsi="Times New Roman"/>
          <w:b/>
          <w:sz w:val="24"/>
          <w:szCs w:val="24"/>
          <w:lang w:val="sr-Cyrl-RS"/>
        </w:rPr>
        <w:t>. ГОДИНИ</w:t>
      </w:r>
    </w:p>
    <w:p w:rsidR="005B2587" w:rsidRPr="005B2587" w:rsidRDefault="005B2587" w:rsidP="00C57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B2587" w:rsidRPr="005B2587" w:rsidRDefault="005B2587" w:rsidP="005B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у оквиру Програма распо</w:t>
      </w:r>
      <w:r w:rsidRPr="005B2587">
        <w:rPr>
          <w:rFonts w:ascii="Times New Roman" w:hAnsi="Times New Roman" w:cs="Times New Roman"/>
          <w:b/>
          <w:sz w:val="24"/>
          <w:szCs w:val="24"/>
          <w:lang w:val="sr-Cyrl-RS"/>
        </w:rPr>
        <w:t>деле</w:t>
      </w: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коришћења подстицајних средстава</w:t>
      </w:r>
    </w:p>
    <w:p w:rsidR="005B2587" w:rsidRPr="005B2587" w:rsidRDefault="005B2587" w:rsidP="005B25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за развој пољопривреде на територији АП Косово и Метохија</w:t>
      </w:r>
    </w:p>
    <w:p w:rsidR="001315EE" w:rsidRDefault="005B2587" w:rsidP="005B258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у 20</w:t>
      </w:r>
      <w:r w:rsidR="00F03B4C">
        <w:rPr>
          <w:rFonts w:ascii="Times New Roman" w:hAnsi="Times New Roman" w:cs="Times New Roman"/>
          <w:b/>
          <w:sz w:val="24"/>
          <w:szCs w:val="24"/>
          <w:lang w:val="sr-Cyrl-RS"/>
        </w:rPr>
        <w:t>22</w:t>
      </w:r>
      <w:r w:rsidRPr="005B2587">
        <w:rPr>
          <w:rFonts w:ascii="Times New Roman" w:hAnsi="Times New Roman" w:cs="Times New Roman"/>
          <w:b/>
          <w:sz w:val="24"/>
          <w:szCs w:val="24"/>
          <w:lang w:val="sr-Cyrl-CS"/>
        </w:rPr>
        <w:t>. години</w:t>
      </w:r>
    </w:p>
    <w:p w:rsidR="005B2587" w:rsidRPr="005B2587" w:rsidRDefault="005B2587" w:rsidP="005B2587">
      <w:pPr>
        <w:tabs>
          <w:tab w:val="left" w:pos="36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15EE" w:rsidRDefault="00C57EAC" w:rsidP="0040411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Hlk65679429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Канцеларија 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за Косово и Метохију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у координацији са јединицама локалне самоуправе АП Косово и Метохија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спрово</w:t>
      </w:r>
      <w:r w:rsidR="00500951">
        <w:rPr>
          <w:rFonts w:ascii="Times New Roman" w:eastAsia="Times New Roman" w:hAnsi="Times New Roman"/>
          <w:sz w:val="24"/>
          <w:szCs w:val="24"/>
          <w:lang w:val="sr-Cyrl-RS"/>
        </w:rPr>
        <w:t>ди Програм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расподеле и коришћења подстицајних средстава за развој пољопривреде на подручју АП Косово и Метохија у 202</w:t>
      </w:r>
      <w:r w:rsidR="00F03B4C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години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(у даљем тексту: Програм)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који између осталог </w:t>
      </w:r>
      <w:r w:rsidR="001315EE" w:rsidRPr="00546E91">
        <w:rPr>
          <w:rFonts w:ascii="Times New Roman" w:eastAsia="Times New Roman" w:hAnsi="Times New Roman"/>
          <w:sz w:val="24"/>
          <w:szCs w:val="24"/>
          <w:lang w:val="sr-Cyrl-RS"/>
        </w:rPr>
        <w:t>има за циљ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00951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320844">
        <w:rPr>
          <w:rFonts w:ascii="Times New Roman" w:hAnsi="Times New Roman"/>
          <w:sz w:val="24"/>
          <w:szCs w:val="24"/>
          <w:lang w:val="sr-Cyrl-RS"/>
        </w:rPr>
        <w:t xml:space="preserve">упошљавање жена и младих кроз 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унапређење пословног амбијента и повећање конкурентности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1315EE" w:rsidRPr="00546E91">
        <w:rPr>
          <w:rFonts w:ascii="Times New Roman" w:hAnsi="Times New Roman"/>
          <w:sz w:val="24"/>
          <w:szCs w:val="24"/>
          <w:lang w:val="sr-Cyrl-RS"/>
        </w:rPr>
        <w:t xml:space="preserve"> оквиру сектора прерађивачке индустрије </w:t>
      </w:r>
      <w:r>
        <w:rPr>
          <w:rFonts w:ascii="Times New Roman" w:hAnsi="Times New Roman"/>
          <w:sz w:val="24"/>
          <w:szCs w:val="24"/>
          <w:lang w:val="sr-Cyrl-RS"/>
        </w:rPr>
        <w:t xml:space="preserve">путем улагања у развој и модернизацију постојећих или у </w:t>
      </w:r>
      <w:r w:rsidR="00404115" w:rsidRPr="009A0D1E">
        <w:rPr>
          <w:rFonts w:ascii="Times New Roman" w:hAnsi="Times New Roman"/>
          <w:sz w:val="24"/>
          <w:szCs w:val="24"/>
          <w:lang w:val="sr-Cyrl-RS"/>
        </w:rPr>
        <w:t>уређење, реконструкцију, санацију</w:t>
      </w:r>
      <w:r w:rsidRPr="009A0D1E">
        <w:rPr>
          <w:rFonts w:ascii="Times New Roman" w:hAnsi="Times New Roman"/>
          <w:sz w:val="24"/>
          <w:szCs w:val="24"/>
          <w:lang w:val="sr-Cyrl-RS"/>
        </w:rPr>
        <w:t xml:space="preserve"> и опремање нових прерађивачких капацитета.</w:t>
      </w:r>
    </w:p>
    <w:p w:rsidR="00573984" w:rsidRPr="00573984" w:rsidRDefault="00573984" w:rsidP="0040411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1" w:name="_Hlk65608712"/>
      <w:r>
        <w:rPr>
          <w:rFonts w:ascii="Times New Roman" w:hAnsi="Times New Roman"/>
          <w:sz w:val="24"/>
          <w:szCs w:val="24"/>
          <w:lang w:val="sr-Cyrl-RS"/>
        </w:rPr>
        <w:t>Јединице локалне самоуправе АП Косово и Метохија обухваћене овим јавним позивом су: Витина, Вучитрн, Гњилане, Гора, Звечан, Зубин Поток, Исток, Клина, Косовска Каменица, Косовска Митровица, Косово Поље, Лепосавић, Липљан, Ново Брдо, Обилић, Ораховац, Пећ, Призрен, При</w:t>
      </w:r>
      <w:r w:rsidR="000D6716">
        <w:rPr>
          <w:rFonts w:ascii="Times New Roman" w:hAnsi="Times New Roman"/>
          <w:sz w:val="24"/>
          <w:szCs w:val="24"/>
          <w:lang w:val="sr-Cyrl-RS"/>
        </w:rPr>
        <w:t>штина, Србица</w:t>
      </w:r>
      <w:r w:rsidR="00410167">
        <w:rPr>
          <w:rFonts w:ascii="Times New Roman" w:hAnsi="Times New Roman"/>
          <w:sz w:val="24"/>
          <w:szCs w:val="24"/>
          <w:lang w:val="sr-Cyrl-RS"/>
        </w:rPr>
        <w:t>, Урошевац</w:t>
      </w:r>
      <w:r w:rsidR="000D671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 Штрпце.</w:t>
      </w:r>
    </w:p>
    <w:bookmarkEnd w:id="1"/>
    <w:p w:rsidR="00C57EAC" w:rsidRPr="00ED76ED" w:rsidRDefault="00C57EAC" w:rsidP="00404115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 xml:space="preserve">Подстицаји се додељују за следеће намене: </w:t>
      </w:r>
    </w:p>
    <w:p w:rsidR="00D1589C" w:rsidRPr="00EE5DD0" w:rsidRDefault="00D1589C" w:rsidP="00F026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RS"/>
        </w:rPr>
        <w:t>Уређење, санациј</w:t>
      </w:r>
      <w:r w:rsidR="00EE5DD0" w:rsidRPr="00EE5D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E5DD0">
        <w:rPr>
          <w:rFonts w:ascii="Times New Roman" w:hAnsi="Times New Roman" w:cs="Times New Roman"/>
          <w:sz w:val="24"/>
          <w:szCs w:val="24"/>
          <w:lang w:val="sr-Cyrl-RS"/>
        </w:rPr>
        <w:t xml:space="preserve"> и реконструкциј</w:t>
      </w:r>
      <w:r w:rsidR="00EE5DD0" w:rsidRPr="00EE5DD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EE5DD0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постојећих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објеката </w:t>
      </w: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просторија за прикупљање и складиштење млека и млечних производа, меса, воћа/поврћа, </w:t>
      </w:r>
      <w:r w:rsidRPr="00EE5DD0">
        <w:rPr>
          <w:rFonts w:ascii="Times New Roman" w:hAnsi="Times New Roman" w:cs="Times New Roman"/>
          <w:sz w:val="24"/>
          <w:szCs w:val="24"/>
          <w:lang w:val="sr-Cyrl-CS"/>
        </w:rPr>
        <w:t>алкохолних пића</w:t>
      </w:r>
      <w:r w:rsidR="00C57EAC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и др.;</w:t>
      </w:r>
      <w:r w:rsidR="00BB72CB"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7EAC" w:rsidRPr="00EE5DD0" w:rsidRDefault="00C57EAC" w:rsidP="00F026D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производних линија за покретање прерађивачке делатности или проширење асортимана производа, односно </w:t>
      </w:r>
      <w:r w:rsidRPr="00EE5DD0">
        <w:rPr>
          <w:rFonts w:ascii="Times New Roman" w:hAnsi="Times New Roman" w:cs="Times New Roman"/>
          <w:sz w:val="24"/>
          <w:szCs w:val="24"/>
          <w:lang w:val="ru-RU"/>
        </w:rPr>
        <w:t xml:space="preserve">прерађивачких система, укључујући, између осталог, системе за прераду и финалну производњу, у виду појединачних линија за обраду и/или паковање и комплетних </w:t>
      </w:r>
      <w:r w:rsidR="00D1589C" w:rsidRPr="00EE5DD0">
        <w:rPr>
          <w:rFonts w:ascii="Times New Roman" w:hAnsi="Times New Roman" w:cs="Times New Roman"/>
          <w:sz w:val="24"/>
          <w:szCs w:val="24"/>
          <w:lang w:val="ru-RU"/>
        </w:rPr>
        <w:t>производних</w:t>
      </w:r>
      <w:r w:rsidRPr="00EE5DD0">
        <w:rPr>
          <w:rFonts w:ascii="Times New Roman" w:hAnsi="Times New Roman" w:cs="Times New Roman"/>
          <w:sz w:val="24"/>
          <w:szCs w:val="24"/>
          <w:lang w:val="ru-RU"/>
        </w:rPr>
        <w:t xml:space="preserve"> целина;</w:t>
      </w:r>
    </w:p>
    <w:p w:rsidR="00C57EAC" w:rsidRPr="00ED76ED" w:rsidRDefault="00C57EAC" w:rsidP="00C57E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E5DD0">
        <w:rPr>
          <w:rFonts w:ascii="Times New Roman" w:hAnsi="Times New Roman" w:cs="Times New Roman"/>
          <w:sz w:val="24"/>
          <w:szCs w:val="24"/>
          <w:lang w:val="sr-Cyrl-CS"/>
        </w:rPr>
        <w:t xml:space="preserve">набавку нових машина и/или опреме у циљу модернизације постојећих </w:t>
      </w:r>
      <w:r w:rsidRPr="00ED76ED">
        <w:rPr>
          <w:rFonts w:ascii="Times New Roman" w:hAnsi="Times New Roman" w:cs="Times New Roman"/>
          <w:sz w:val="24"/>
          <w:szCs w:val="24"/>
          <w:lang w:val="sr-Cyrl-CS"/>
        </w:rPr>
        <w:t>или опремања нових прерађивачких капацитета;</w:t>
      </w:r>
    </w:p>
    <w:p w:rsidR="00C57EAC" w:rsidRPr="00D1589C" w:rsidRDefault="00C57EAC" w:rsidP="00D158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D76ED">
        <w:rPr>
          <w:rFonts w:ascii="Times New Roman" w:hAnsi="Times New Roman" w:cs="Times New Roman"/>
          <w:sz w:val="24"/>
          <w:szCs w:val="24"/>
          <w:lang w:val="sr-Cyrl-CS"/>
        </w:rPr>
        <w:t>подизање капацитета земљорадничких задруга</w:t>
      </w:r>
      <w:r w:rsidR="00EC5F24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57EAC" w:rsidRPr="00BB72CB" w:rsidRDefault="00C57EAC" w:rsidP="00C57EAC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315EE" w:rsidRPr="00D64090" w:rsidRDefault="001315EE" w:rsidP="00C57EAC">
      <w:pPr>
        <w:tabs>
          <w:tab w:val="left" w:pos="360"/>
        </w:tabs>
        <w:spacing w:line="276" w:lineRule="auto"/>
        <w:contextualSpacing/>
        <w:jc w:val="both"/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eastAsia="Times New Roman" w:hAnsi="Times New Roman"/>
          <w:b/>
          <w:noProof/>
          <w:sz w:val="24"/>
          <w:szCs w:val="24"/>
          <w:lang w:val="sr-Cyrl-RS"/>
        </w:rPr>
        <w:lastRenderedPageBreak/>
        <w:t xml:space="preserve">УСЛОВИ ЗА УЧЕШЋЕ </w:t>
      </w:r>
    </w:p>
    <w:p w:rsidR="001315EE" w:rsidRPr="00D64090" w:rsidRDefault="001315EE" w:rsidP="00F03B4C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bookmarkStart w:id="2" w:name="_Hlk65679858"/>
      <w:r w:rsidRPr="00D64090">
        <w:rPr>
          <w:rFonts w:ascii="Times New Roman" w:hAnsi="Times New Roman"/>
          <w:noProof/>
          <w:sz w:val="24"/>
          <w:szCs w:val="24"/>
          <w:lang w:val="sr-Cyrl-RS"/>
        </w:rPr>
        <w:t>Право на учешће и кориш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ћење подстицаја имају</w:t>
      </w:r>
      <w:r w:rsidR="00F03B4C">
        <w:rPr>
          <w:rFonts w:ascii="Times New Roman" w:hAnsi="Times New Roman"/>
          <w:noProof/>
          <w:sz w:val="24"/>
          <w:szCs w:val="24"/>
        </w:rPr>
        <w:t xml:space="preserve"> </w:t>
      </w:r>
      <w:r w:rsidR="00F03B4C" w:rsidRPr="00B93F84">
        <w:rPr>
          <w:rFonts w:ascii="Times New Roman" w:hAnsi="Times New Roman"/>
          <w:b/>
          <w:noProof/>
          <w:sz w:val="24"/>
          <w:szCs w:val="24"/>
          <w:lang w:val="sr-Cyrl-RS"/>
        </w:rPr>
        <w:t>физичка лица</w:t>
      </w:r>
      <w:r w:rsidR="00F03B4C">
        <w:rPr>
          <w:rFonts w:ascii="Times New Roman" w:hAnsi="Times New Roman"/>
          <w:noProof/>
          <w:sz w:val="24"/>
          <w:szCs w:val="24"/>
          <w:lang w:val="sr-Cyrl-RS"/>
        </w:rPr>
        <w:t>,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регистрована пољопривредна газдинства</w:t>
      </w:r>
      <w:r w:rsidR="008474D3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(као и газдинства СПЦ)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, </w:t>
      </w:r>
      <w:r w:rsidR="00EC5F2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земљорадничке задруге, </w:t>
      </w:r>
      <w:r w:rsidR="00ED76ED"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предузетници и правна лица са територије АП Косово и Метохија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кој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а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испуњава</w:t>
      </w:r>
      <w:r w:rsidR="00ED76ED" w:rsidRPr="00D64090">
        <w:rPr>
          <w:rFonts w:ascii="Times New Roman" w:hAnsi="Times New Roman"/>
          <w:noProof/>
          <w:sz w:val="24"/>
          <w:szCs w:val="24"/>
          <w:lang w:val="sr-Cyrl-RS"/>
        </w:rPr>
        <w:t>ју следеће услове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:</w:t>
      </w:r>
    </w:p>
    <w:p w:rsidR="001315EE" w:rsidRDefault="001315EE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да је претежна делатност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: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примарна пољопривредна производња,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производња или прерада производа из сектора прерађивачке индустрије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у области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прехрамбен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индустриј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е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, односно да је претежна делатност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лица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обухваћена листом класификационих делатности која је саставни део документације за овај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јавни позив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 – Прилог 1.</w:t>
      </w:r>
    </w:p>
    <w:p w:rsidR="001315EE" w:rsidRDefault="001315EE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да је, у тренутку подношења пријаве, 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 xml:space="preserve">лице 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регистровано у АПР Републике Србије</w:t>
      </w:r>
      <w:r w:rsidR="00ED76ED" w:rsidRPr="00F03B4C">
        <w:rPr>
          <w:rFonts w:ascii="Times New Roman" w:hAnsi="Times New Roman"/>
          <w:noProof/>
          <w:sz w:val="24"/>
          <w:szCs w:val="24"/>
          <w:lang w:val="sr-Cyrl-RS"/>
        </w:rPr>
        <w:t>, односно у Управи за трезор Републике Србије</w:t>
      </w:r>
      <w:r w:rsidR="00B93F84">
        <w:rPr>
          <w:rFonts w:ascii="Times New Roman" w:hAnsi="Times New Roman"/>
          <w:noProof/>
          <w:sz w:val="24"/>
          <w:szCs w:val="24"/>
          <w:lang w:val="sr-Cyrl-RS"/>
        </w:rPr>
        <w:t xml:space="preserve"> (</w:t>
      </w:r>
      <w:r w:rsidR="00B93F84" w:rsidRPr="00B93F84">
        <w:rPr>
          <w:rFonts w:ascii="Times New Roman" w:hAnsi="Times New Roman"/>
          <w:noProof/>
          <w:sz w:val="24"/>
          <w:szCs w:val="24"/>
          <w:lang w:val="sr-Cyrl-RS"/>
        </w:rPr>
        <w:t>регистрована пољопривредна газдинства, земљорадничке задруге, предузетници и правна лица са територије АП Косово и Метохија)</w:t>
      </w:r>
      <w:r w:rsidRPr="00B93F84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F03B4C" w:rsidRPr="00B93F84" w:rsidRDefault="00500951" w:rsidP="00F03B4C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F03B4C">
        <w:rPr>
          <w:rFonts w:ascii="Times New Roman" w:hAnsi="Times New Roman"/>
          <w:noProof/>
          <w:sz w:val="24"/>
          <w:szCs w:val="24"/>
          <w:lang w:val="sr-Cyrl-RS"/>
        </w:rPr>
        <w:t>да лице у текућој и претходној, 20</w:t>
      </w:r>
      <w:r w:rsidR="00BB72CB" w:rsidRPr="00F03B4C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F03B4C" w:rsidRPr="00F03B4C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Pr="00F03B4C">
        <w:rPr>
          <w:rFonts w:ascii="Times New Roman" w:hAnsi="Times New Roman"/>
          <w:noProof/>
          <w:sz w:val="24"/>
          <w:szCs w:val="24"/>
          <w:lang w:val="sr-Cyrl-RS"/>
        </w:rPr>
        <w:t>. години, није постало корисник подстицајних средстава Буџета Републике Србије по овом или сличном основу</w:t>
      </w:r>
      <w:r w:rsidR="00964EAC">
        <w:rPr>
          <w:rFonts w:ascii="Times New Roman" w:hAnsi="Times New Roman"/>
          <w:noProof/>
          <w:sz w:val="24"/>
          <w:szCs w:val="24"/>
        </w:rPr>
        <w:t xml:space="preserve">, </w:t>
      </w:r>
      <w:r w:rsidR="00964EAC" w:rsidRPr="00B93F84">
        <w:rPr>
          <w:rFonts w:ascii="Times New Roman" w:hAnsi="Times New Roman"/>
          <w:noProof/>
          <w:sz w:val="24"/>
          <w:szCs w:val="24"/>
        </w:rPr>
        <w:t xml:space="preserve">осим уколико тражена подстицајна средства доприносе заокруживању </w:t>
      </w:r>
      <w:r w:rsidR="00964EAC" w:rsidRPr="00B93F84">
        <w:rPr>
          <w:rFonts w:ascii="Times New Roman" w:hAnsi="Times New Roman"/>
          <w:noProof/>
          <w:sz w:val="24"/>
          <w:szCs w:val="24"/>
          <w:lang w:val="sr-Cyrl-RS"/>
        </w:rPr>
        <w:t xml:space="preserve">процеса </w:t>
      </w:r>
      <w:r w:rsidR="00964EAC" w:rsidRPr="00B93F84">
        <w:rPr>
          <w:rFonts w:ascii="Times New Roman" w:hAnsi="Times New Roman"/>
          <w:noProof/>
          <w:sz w:val="24"/>
          <w:szCs w:val="24"/>
        </w:rPr>
        <w:t>производње</w:t>
      </w:r>
      <w:r w:rsidRPr="00B93F84">
        <w:rPr>
          <w:rFonts w:ascii="Times New Roman" w:hAnsi="Times New Roman"/>
          <w:noProof/>
          <w:sz w:val="24"/>
          <w:szCs w:val="24"/>
          <w:lang w:val="sr-Cyrl-RS"/>
        </w:rPr>
        <w:t>.</w:t>
      </w:r>
      <w:bookmarkEnd w:id="2"/>
    </w:p>
    <w:p w:rsidR="00F03B4C" w:rsidRPr="00B93F84" w:rsidRDefault="00F03B4C" w:rsidP="00F03B4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554117" w:rsidRPr="00CC2C3C" w:rsidRDefault="00F03B4C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B93F84">
        <w:rPr>
          <w:rFonts w:ascii="Times New Roman" w:hAnsi="Times New Roman"/>
          <w:b/>
          <w:noProof/>
          <w:sz w:val="24"/>
          <w:szCs w:val="24"/>
          <w:lang w:val="sr-Cyrl-RS"/>
        </w:rPr>
        <w:t>За лица која се на евиденцији Националне службе за запошљавање</w:t>
      </w:r>
      <w:r w:rsidR="00CC2C3C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CC2C3C">
        <w:rPr>
          <w:rFonts w:ascii="Times New Roman" w:hAnsi="Times New Roman"/>
          <w:b/>
          <w:noProof/>
          <w:sz w:val="24"/>
          <w:szCs w:val="24"/>
          <w:lang w:val="sr-Cyrl-RS"/>
        </w:rPr>
        <w:t>Републике Србије</w:t>
      </w:r>
      <w:r w:rsidRPr="00B93F84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воде као незапослена, услов је да имају пребивалиште на територији АП Косово и Метохија, односно на територији општине која објављује овај конкурс.</w:t>
      </w:r>
    </w:p>
    <w:p w:rsidR="00CC2C3C" w:rsidRDefault="00CC2C3C" w:rsidP="00D221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A026C4" w:rsidRDefault="001315EE" w:rsidP="00D221A7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Подносилац пријаве може поднети </w:t>
      </w: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>једну пријаву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за учешће у оквиру које може конкурисати за више активности.</w:t>
      </w:r>
    </w:p>
    <w:p w:rsidR="00F03B4C" w:rsidRPr="00F03B4C" w:rsidRDefault="00F03B4C" w:rsidP="00CC2C3C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</w:p>
    <w:p w:rsidR="001315EE" w:rsidRPr="00D64090" w:rsidRDefault="001315EE" w:rsidP="00CC2C3C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ПОТРЕБНА ДОКУМЕНТАЦИЈА ЗА КОНКУРИСАЊЕ </w:t>
      </w:r>
    </w:p>
    <w:p w:rsidR="001315EE" w:rsidRPr="00D64090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bookmarkStart w:id="3" w:name="_Hlk65680071"/>
      <w:r w:rsidRPr="00D64090">
        <w:rPr>
          <w:rFonts w:ascii="Times New Roman" w:hAnsi="Times New Roman"/>
          <w:noProof/>
          <w:sz w:val="24"/>
          <w:szCs w:val="24"/>
          <w:lang w:val="sr-Cyrl-RS"/>
        </w:rPr>
        <w:t>Образац 1 – Пријава пројекта - попуњена, оверена и потписана;</w:t>
      </w:r>
    </w:p>
    <w:p w:rsidR="001315EE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Образац 2 – Изјава Подносиоца пријаве о прихватању услова за доделу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подстицаја;</w:t>
      </w:r>
    </w:p>
    <w:p w:rsidR="00D54D5E" w:rsidRPr="009A0D1E" w:rsidRDefault="00882A69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9A0D1E">
        <w:rPr>
          <w:rFonts w:ascii="Times New Roman" w:hAnsi="Times New Roman"/>
          <w:noProof/>
          <w:sz w:val="24"/>
          <w:szCs w:val="24"/>
          <w:lang w:val="sr-Cyrl-RS"/>
        </w:rPr>
        <w:t>Очитана лична карта подносиоца пријаве (к</w:t>
      </w:r>
      <w:r w:rsidR="00D54D5E" w:rsidRPr="009A0D1E">
        <w:rPr>
          <w:rFonts w:ascii="Times New Roman" w:hAnsi="Times New Roman"/>
          <w:noProof/>
          <w:sz w:val="24"/>
          <w:szCs w:val="24"/>
          <w:lang w:val="sr-Cyrl-RS"/>
        </w:rPr>
        <w:t>опија личне карте</w:t>
      </w:r>
      <w:r w:rsidRPr="009A0D1E">
        <w:rPr>
          <w:rFonts w:ascii="Times New Roman" w:hAnsi="Times New Roman"/>
          <w:noProof/>
          <w:sz w:val="24"/>
          <w:szCs w:val="24"/>
          <w:lang w:val="sr-Cyrl-RS"/>
        </w:rPr>
        <w:t xml:space="preserve"> уколико је документ без чипа)</w:t>
      </w:r>
      <w:r w:rsidR="00D54D5E" w:rsidRPr="009A0D1E">
        <w:rPr>
          <w:rFonts w:ascii="Times New Roman" w:hAnsi="Times New Roman"/>
          <w:noProof/>
          <w:sz w:val="24"/>
          <w:szCs w:val="24"/>
          <w:lang w:val="sr-Cyrl-RS"/>
        </w:rPr>
        <w:t>;</w:t>
      </w:r>
    </w:p>
    <w:p w:rsidR="00D54D5E" w:rsidRPr="00D64090" w:rsidRDefault="00CC2C3C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4"/>
          <w:lang w:val="sr-Cyrl-RS"/>
        </w:rPr>
        <w:t>Извод из евиденције незапослених лица НСЗ РС / и</w:t>
      </w:r>
      <w:r w:rsidR="00D54D5E">
        <w:rPr>
          <w:rFonts w:ascii="Times New Roman" w:hAnsi="Times New Roman"/>
          <w:noProof/>
          <w:sz w:val="24"/>
          <w:szCs w:val="24"/>
          <w:lang w:val="sr-Cyrl-RS"/>
        </w:rPr>
        <w:t>звод из АПР РС о р</w:t>
      </w:r>
      <w:r>
        <w:rPr>
          <w:rFonts w:ascii="Times New Roman" w:hAnsi="Times New Roman"/>
          <w:noProof/>
          <w:sz w:val="24"/>
          <w:szCs w:val="24"/>
          <w:lang w:val="sr-Cyrl-RS"/>
        </w:rPr>
        <w:t>егистрацији привредног субјекта / извод из Управе за трезор Р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С о регистрацији</w:t>
      </w:r>
      <w:r w:rsidR="00D54D5E">
        <w:rPr>
          <w:rFonts w:ascii="Times New Roman" w:hAnsi="Times New Roman"/>
          <w:noProof/>
          <w:sz w:val="24"/>
          <w:szCs w:val="24"/>
          <w:lang w:val="sr-Cyrl-RS"/>
        </w:rPr>
        <w:t xml:space="preserve"> пољопривредног газдинства;</w:t>
      </w:r>
    </w:p>
    <w:p w:rsidR="001315EE" w:rsidRPr="00D64090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Уверење надлежне пореске управе да је Подносилац пријаве измирио све јавне приходе (порезе и доприносе), које не сме бити 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старије од 6 месеци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- оргинал или оверена копија од стране надлежног органа овере).</w:t>
      </w:r>
    </w:p>
    <w:p w:rsidR="00573984" w:rsidRPr="005B2587" w:rsidRDefault="001315EE" w:rsidP="00CC2C3C">
      <w:pPr>
        <w:pStyle w:val="BodyTextIndent"/>
        <w:numPr>
          <w:ilvl w:val="0"/>
          <w:numId w:val="9"/>
        </w:numPr>
        <w:spacing w:before="0" w:after="0"/>
        <w:rPr>
          <w:rFonts w:ascii="Times New Roman" w:hAnsi="Times New Roman"/>
          <w:noProof/>
          <w:sz w:val="24"/>
          <w:szCs w:val="24"/>
          <w:lang w:val="sr-Cyrl-RS"/>
        </w:rPr>
      </w:pPr>
      <w:r w:rsidRPr="00D64090">
        <w:rPr>
          <w:rFonts w:ascii="Times New Roman" w:hAnsi="Times New Roman"/>
          <w:noProof/>
          <w:sz w:val="24"/>
          <w:szCs w:val="24"/>
          <w:lang w:val="sr-Cyrl-RS"/>
        </w:rPr>
        <w:t>Финансијска документација: Биланс стања, биланс успеха и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>/или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 статистички извештај за 20</w:t>
      </w:r>
      <w:r w:rsidR="00BB72CB">
        <w:rPr>
          <w:rFonts w:ascii="Times New Roman" w:hAnsi="Times New Roman"/>
          <w:noProof/>
          <w:sz w:val="24"/>
          <w:szCs w:val="24"/>
          <w:lang w:val="sr-Cyrl-RS"/>
        </w:rPr>
        <w:t>2</w:t>
      </w:r>
      <w:r w:rsidR="00F03B4C">
        <w:rPr>
          <w:rFonts w:ascii="Times New Roman" w:hAnsi="Times New Roman"/>
          <w:noProof/>
          <w:sz w:val="24"/>
          <w:szCs w:val="24"/>
          <w:lang w:val="sr-Cyrl-RS"/>
        </w:rPr>
        <w:t>1</w:t>
      </w:r>
      <w:r w:rsidR="00D64090" w:rsidRPr="00D64090">
        <w:rPr>
          <w:rFonts w:ascii="Times New Roman" w:hAnsi="Times New Roman"/>
          <w:noProof/>
          <w:sz w:val="24"/>
          <w:szCs w:val="24"/>
          <w:lang w:val="sr-Cyrl-RS"/>
        </w:rPr>
        <w:t xml:space="preserve">. 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годину</w:t>
      </w:r>
      <w:r w:rsidR="00CC2C3C">
        <w:rPr>
          <w:rFonts w:ascii="Times New Roman" w:hAnsi="Times New Roman"/>
          <w:noProof/>
          <w:sz w:val="24"/>
          <w:szCs w:val="24"/>
          <w:lang w:val="sr-Cyrl-RS"/>
        </w:rPr>
        <w:t xml:space="preserve"> (за привредне субјекте)</w:t>
      </w:r>
      <w:r w:rsidR="00EF4C2A">
        <w:rPr>
          <w:rFonts w:ascii="Times New Roman" w:hAnsi="Times New Roman"/>
          <w:noProof/>
          <w:sz w:val="24"/>
          <w:szCs w:val="24"/>
          <w:lang w:val="sr-Cyrl-RS"/>
        </w:rPr>
        <w:t>.</w:t>
      </w:r>
      <w:bookmarkEnd w:id="3"/>
    </w:p>
    <w:p w:rsidR="001315EE" w:rsidRPr="00D64090" w:rsidRDefault="00EF4C2A" w:rsidP="00CC2C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RS"/>
        </w:rPr>
      </w:pPr>
      <w:r w:rsidRPr="001C7F52">
        <w:rPr>
          <w:rFonts w:ascii="Times New Roman" w:hAnsi="Times New Roman"/>
          <w:b/>
          <w:noProof/>
          <w:sz w:val="24"/>
          <w:szCs w:val="24"/>
          <w:lang w:val="sr-Cyrl-RS"/>
        </w:rPr>
        <w:t>Заинтересована лица пријаве могу поднети у згради Привременог органа општине на територији АП Косово и Метохија.</w:t>
      </w:r>
      <w:r>
        <w:rPr>
          <w:rFonts w:ascii="Times New Roman" w:hAnsi="Times New Roman"/>
          <w:noProof/>
          <w:sz w:val="24"/>
          <w:szCs w:val="24"/>
          <w:lang w:val="sr-Cyrl-RS"/>
        </w:rPr>
        <w:t xml:space="preserve"> </w:t>
      </w:r>
      <w:r w:rsidRPr="00D64090">
        <w:rPr>
          <w:rFonts w:ascii="Times New Roman" w:hAnsi="Times New Roman"/>
          <w:noProof/>
          <w:sz w:val="24"/>
          <w:szCs w:val="24"/>
          <w:lang w:val="sr-Cyrl-RS"/>
        </w:rPr>
        <w:t>Јединица локалне самоуправе АП Косово и Метохија задржава право да, уколико је потребно, затражи додатну документацију од Подносиоца пријаве</w:t>
      </w:r>
      <w:r>
        <w:rPr>
          <w:rFonts w:ascii="Times New Roman" w:hAnsi="Times New Roman"/>
          <w:noProof/>
          <w:sz w:val="24"/>
          <w:szCs w:val="24"/>
          <w:lang w:val="sr-Cyrl-RS"/>
        </w:rPr>
        <w:t>.</w:t>
      </w:r>
    </w:p>
    <w:p w:rsidR="001315EE" w:rsidRPr="00EE5DD0" w:rsidRDefault="00BD557B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С</w:t>
      </w:r>
      <w:r w:rsidR="00500951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ви пратећи обрасци доступни су </w:t>
      </w:r>
      <w:r w:rsidR="00865B48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у јединицама локалних самоуправа</w:t>
      </w:r>
      <w:r w:rsidR="00500951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АП Косово и Метохија.</w:t>
      </w:r>
    </w:p>
    <w:p w:rsidR="00500951" w:rsidRDefault="00500951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Јавни позив је отворен </w:t>
      </w:r>
      <w:r w:rsidR="00BB72CB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даном објављивања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 </w:t>
      </w:r>
      <w:r w:rsidR="00865B48"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 xml:space="preserve">и траје </w:t>
      </w:r>
      <w:r w:rsidRPr="00EE5DD0">
        <w:rPr>
          <w:rFonts w:ascii="Times New Roman" w:hAnsi="Times New Roman"/>
          <w:b/>
          <w:noProof/>
          <w:sz w:val="24"/>
          <w:szCs w:val="24"/>
          <w:lang w:val="sr-Cyrl-RS"/>
        </w:rPr>
        <w:t>до утрошка средстава опредељених за ове намене.</w:t>
      </w:r>
    </w:p>
    <w:p w:rsidR="00025875" w:rsidRPr="005717A2" w:rsidRDefault="00025875" w:rsidP="00025875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5717A2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lastRenderedPageBreak/>
        <w:t>Прилог 1</w:t>
      </w:r>
    </w:p>
    <w:p w:rsidR="00025875" w:rsidRDefault="00025875" w:rsidP="000258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025875" w:rsidRDefault="00025875" w:rsidP="000258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025875" w:rsidRDefault="00025875" w:rsidP="000258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Листа класификационих делатности које су прихватљиве за финансирање по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намени </w:t>
      </w: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Програм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</w:t>
      </w: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респоделе и коришћења подстицајних средстава за развој пољопривреде на подручју АП Косово и Метохија у 2022. години </w:t>
      </w:r>
    </w:p>
    <w:p w:rsidR="00025875" w:rsidRPr="00640F08" w:rsidRDefault="00025875" w:rsidP="000258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циљу </w:t>
      </w: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подршке прерађивачк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ој индустрији</w:t>
      </w:r>
    </w:p>
    <w:p w:rsidR="00025875" w:rsidRDefault="00025875" w:rsidP="000258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025875" w:rsidRDefault="00025875" w:rsidP="000258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25875" w:rsidRPr="00640F08" w:rsidRDefault="00025875" w:rsidP="0002587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25875" w:rsidRPr="00640F08" w:rsidRDefault="00025875" w:rsidP="0002587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Производња прехрамбених производа 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рерада и конзервисање меса и производа од меса 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Прерада и конзервисање воћа и поврћа 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биљних и животињских уља и масти 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млечних производа 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млинских производа, скроба и скробних производа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пекарских производа и тестенине </w:t>
      </w:r>
    </w:p>
    <w:p w:rsidR="00025875" w:rsidRPr="00640F08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>Прерада и конзервисање рибе, љускара и мекушаца</w:t>
      </w:r>
    </w:p>
    <w:p w:rsidR="00025875" w:rsidRPr="003A5B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кондиторских производа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осталих прехрамбених производа 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готове хране за животиње  </w:t>
      </w:r>
    </w:p>
    <w:p w:rsidR="00025875" w:rsidRDefault="00025875" w:rsidP="00025875">
      <w:pPr>
        <w:pStyle w:val="ListParagraph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25875" w:rsidRDefault="00025875" w:rsidP="00025875">
      <w:pPr>
        <w:pStyle w:val="ListParagraph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025875" w:rsidRPr="00640F08" w:rsidRDefault="00025875" w:rsidP="00025875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Производња пића 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безалкохолних </w:t>
      </w: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пића </w:t>
      </w:r>
    </w:p>
    <w:p w:rsidR="00025875" w:rsidRDefault="00025875" w:rsidP="00025875">
      <w:pPr>
        <w:pStyle w:val="ListParagraph"/>
        <w:numPr>
          <w:ilvl w:val="1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алкохолних пића</w:t>
      </w:r>
    </w:p>
    <w:p w:rsidR="00025875" w:rsidRDefault="00025875" w:rsidP="00025875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пива и кваса</w:t>
      </w:r>
    </w:p>
    <w:p w:rsidR="00025875" w:rsidRDefault="00025875" w:rsidP="00025875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вина</w:t>
      </w:r>
    </w:p>
    <w:p w:rsidR="00025875" w:rsidRDefault="00025875" w:rsidP="00025875">
      <w:pPr>
        <w:pStyle w:val="ListParagraph"/>
        <w:numPr>
          <w:ilvl w:val="2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жестоких алкохолних пића (ракија, вињак и сл.)</w:t>
      </w:r>
    </w:p>
    <w:p w:rsidR="00025875" w:rsidRDefault="00025875" w:rsidP="00CC2C3C">
      <w:pPr>
        <w:spacing w:after="0" w:line="240" w:lineRule="auto"/>
        <w:ind w:firstLine="720"/>
        <w:jc w:val="both"/>
        <w:rPr>
          <w:rFonts w:ascii="Times New Roman" w:hAnsi="Times New Roman"/>
          <w:b/>
          <w:noProof/>
          <w:sz w:val="24"/>
          <w:szCs w:val="24"/>
          <w:lang w:val="sr-Cyrl-RS"/>
        </w:rPr>
      </w:pPr>
      <w:bookmarkStart w:id="4" w:name="_GoBack"/>
      <w:bookmarkEnd w:id="4"/>
    </w:p>
    <w:sectPr w:rsidR="0002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1C1"/>
    <w:multiLevelType w:val="hybridMultilevel"/>
    <w:tmpl w:val="428A3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4715F"/>
    <w:multiLevelType w:val="hybridMultilevel"/>
    <w:tmpl w:val="373A1406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9191B"/>
    <w:multiLevelType w:val="multilevel"/>
    <w:tmpl w:val="D23A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A1136"/>
    <w:multiLevelType w:val="hybridMultilevel"/>
    <w:tmpl w:val="0EF42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65517"/>
    <w:multiLevelType w:val="hybridMultilevel"/>
    <w:tmpl w:val="2648EDC0"/>
    <w:lvl w:ilvl="0" w:tplc="0409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D2256"/>
    <w:multiLevelType w:val="hybridMultilevel"/>
    <w:tmpl w:val="E5FEC1E2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3610AA"/>
    <w:multiLevelType w:val="hybridMultilevel"/>
    <w:tmpl w:val="8FA2A616"/>
    <w:lvl w:ilvl="0" w:tplc="429E0318">
      <w:start w:val="1"/>
      <w:numFmt w:val="decimal"/>
      <w:lvlText w:val="%1)"/>
      <w:lvlJc w:val="left"/>
      <w:pPr>
        <w:ind w:left="705" w:hanging="705"/>
      </w:pPr>
      <w:rPr>
        <w:rFonts w:ascii="Times New Roman" w:eastAsiaTheme="minorHAnsi" w:hAnsi="Times New Roman" w:cstheme="minorBidi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D056C4"/>
    <w:multiLevelType w:val="hybridMultilevel"/>
    <w:tmpl w:val="6BFE592E"/>
    <w:lvl w:ilvl="0" w:tplc="B0760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203C"/>
    <w:multiLevelType w:val="hybridMultilevel"/>
    <w:tmpl w:val="7E20F1CE"/>
    <w:lvl w:ilvl="0" w:tplc="26249D32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92440"/>
    <w:multiLevelType w:val="hybridMultilevel"/>
    <w:tmpl w:val="E0B06408"/>
    <w:lvl w:ilvl="0" w:tplc="4CE2E378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EE"/>
    <w:rsid w:val="00025875"/>
    <w:rsid w:val="000D6716"/>
    <w:rsid w:val="001315EE"/>
    <w:rsid w:val="00135EE3"/>
    <w:rsid w:val="001C7F52"/>
    <w:rsid w:val="002A6030"/>
    <w:rsid w:val="00320844"/>
    <w:rsid w:val="0032104C"/>
    <w:rsid w:val="003D5250"/>
    <w:rsid w:val="00404115"/>
    <w:rsid w:val="00410167"/>
    <w:rsid w:val="00443306"/>
    <w:rsid w:val="00500951"/>
    <w:rsid w:val="00554117"/>
    <w:rsid w:val="00573984"/>
    <w:rsid w:val="005B2587"/>
    <w:rsid w:val="00643E2C"/>
    <w:rsid w:val="008474D3"/>
    <w:rsid w:val="00865B48"/>
    <w:rsid w:val="00882A69"/>
    <w:rsid w:val="0094209E"/>
    <w:rsid w:val="00964EAC"/>
    <w:rsid w:val="009A0D1E"/>
    <w:rsid w:val="009D04C5"/>
    <w:rsid w:val="00A026C4"/>
    <w:rsid w:val="00A160E3"/>
    <w:rsid w:val="00A67C55"/>
    <w:rsid w:val="00AF1BB1"/>
    <w:rsid w:val="00B93F84"/>
    <w:rsid w:val="00BB72CB"/>
    <w:rsid w:val="00BD557B"/>
    <w:rsid w:val="00C57EAC"/>
    <w:rsid w:val="00CC2C3C"/>
    <w:rsid w:val="00D1589C"/>
    <w:rsid w:val="00D221A7"/>
    <w:rsid w:val="00D54D5E"/>
    <w:rsid w:val="00D64090"/>
    <w:rsid w:val="00EC5F24"/>
    <w:rsid w:val="00ED76ED"/>
    <w:rsid w:val="00EE5DD0"/>
    <w:rsid w:val="00EF4C2A"/>
    <w:rsid w:val="00F0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B9F6"/>
  <w15:chartTrackingRefBased/>
  <w15:docId w15:val="{D367C4C1-064B-431A-9280-07C62F70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0"/>
  </w:style>
  <w:style w:type="paragraph" w:styleId="Heading1">
    <w:name w:val="heading 1"/>
    <w:basedOn w:val="Normal"/>
    <w:next w:val="Normal"/>
    <w:link w:val="Heading1Char"/>
    <w:uiPriority w:val="9"/>
    <w:qFormat/>
    <w:rsid w:val="002A60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3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3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3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3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3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3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03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60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03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6030"/>
    <w:rPr>
      <w:b/>
      <w:bCs/>
    </w:rPr>
  </w:style>
  <w:style w:type="character" w:styleId="Emphasis">
    <w:name w:val="Emphasis"/>
    <w:basedOn w:val="DefaultParagraphFont"/>
    <w:uiPriority w:val="20"/>
    <w:qFormat/>
    <w:rsid w:val="002A6030"/>
    <w:rPr>
      <w:i/>
      <w:iCs/>
    </w:rPr>
  </w:style>
  <w:style w:type="paragraph" w:styleId="NoSpacing">
    <w:name w:val="No Spacing"/>
    <w:uiPriority w:val="1"/>
    <w:qFormat/>
    <w:rsid w:val="002A6030"/>
    <w:pPr>
      <w:spacing w:after="0" w:line="240" w:lineRule="auto"/>
    </w:pPr>
  </w:style>
  <w:style w:type="paragraph" w:styleId="ListParagraph">
    <w:name w:val="List Paragraph"/>
    <w:aliases w:val="TOC style,lp1,List1,List11,SLIKE,Numbered List Paragraph,References,Numbered Paragraph,Main numbered paragraph,Colorful List - Accent 11,List_Paragraph,Multilevel para_II,List Paragraph1,Akapit z listą BS,Bullet1,List Paragraph 1,Bullets"/>
    <w:basedOn w:val="Normal"/>
    <w:link w:val="ListParagraphChar"/>
    <w:uiPriority w:val="34"/>
    <w:qFormat/>
    <w:rsid w:val="002A6030"/>
    <w:pPr>
      <w:ind w:left="720"/>
      <w:contextualSpacing/>
    </w:pPr>
  </w:style>
  <w:style w:type="character" w:customStyle="1" w:styleId="ListParagraphChar">
    <w:name w:val="List Paragraph Char"/>
    <w:aliases w:val="TOC style Char,lp1 Char,List1 Char,List11 Char,SLIKE Char,Numbered List Paragraph Char,References Char,Numbered Paragraph Char,Main numbered paragraph Char,Colorful List - Accent 11 Char,List_Paragraph Char,Multilevel para_II Char"/>
    <w:link w:val="ListParagraph"/>
    <w:uiPriority w:val="34"/>
    <w:locked/>
    <w:rsid w:val="002A6030"/>
  </w:style>
  <w:style w:type="paragraph" w:styleId="Quote">
    <w:name w:val="Quote"/>
    <w:basedOn w:val="Normal"/>
    <w:next w:val="Normal"/>
    <w:link w:val="QuoteChar"/>
    <w:uiPriority w:val="29"/>
    <w:qFormat/>
    <w:rsid w:val="002A603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603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60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60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03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603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603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030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315E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1315EE"/>
    <w:pPr>
      <w:spacing w:before="120" w:after="120" w:line="240" w:lineRule="auto"/>
      <w:ind w:left="283"/>
      <w:jc w:val="both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15E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602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03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1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71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CBBED9.5B5070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44</cp:revision>
  <cp:lastPrinted>2022-03-03T13:11:00Z</cp:lastPrinted>
  <dcterms:created xsi:type="dcterms:W3CDTF">2020-02-03T07:12:00Z</dcterms:created>
  <dcterms:modified xsi:type="dcterms:W3CDTF">2022-03-07T12:01:00Z</dcterms:modified>
</cp:coreProperties>
</file>